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8F" w:rsidRDefault="00D54E21" w:rsidP="00F9158F">
      <w:pPr>
        <w:rPr>
          <w:noProof/>
          <w:lang w:val="fr-FR" w:eastAsia="fr-FR"/>
        </w:rPr>
      </w:pPr>
      <w:r>
        <w:rPr>
          <w:noProof/>
          <w:lang w:val="en-GB" w:eastAsia="en-GB"/>
        </w:rPr>
        <w:drawing>
          <wp:inline distT="0" distB="0" distL="0" distR="0">
            <wp:extent cx="3686175" cy="533629"/>
            <wp:effectExtent l="0" t="0" r="0" b="0"/>
            <wp:docPr id="1" name="Picture 1" title="International Disability and Development Consortium (IDD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DC_LOGO_Full_Color_png_@2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707" cy="5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58F" w:rsidRDefault="00F9158F" w:rsidP="00F9158F">
      <w:pPr>
        <w:rPr>
          <w:noProof/>
          <w:lang w:val="fr-FR" w:eastAsia="fr-FR"/>
        </w:rPr>
      </w:pPr>
    </w:p>
    <w:p w:rsidR="00F9158F" w:rsidRDefault="00F9158F" w:rsidP="00F9158F">
      <w:pPr>
        <w:rPr>
          <w:noProof/>
          <w:lang w:val="fr-FR" w:eastAsia="fr-FR"/>
        </w:rPr>
      </w:pPr>
    </w:p>
    <w:p w:rsidR="00FE6CD2" w:rsidRPr="00420CF6" w:rsidRDefault="00420CF6" w:rsidP="00F9158F">
      <w:pPr>
        <w:jc w:val="right"/>
        <w:rPr>
          <w:b/>
          <w:color w:val="2B8181"/>
          <w:sz w:val="28"/>
        </w:rPr>
      </w:pPr>
      <w:r w:rsidRPr="00420CF6">
        <w:rPr>
          <w:b/>
          <w:color w:val="2B8181"/>
          <w:sz w:val="28"/>
        </w:rPr>
        <w:t>IDDC European Union Task Group</w:t>
      </w:r>
    </w:p>
    <w:p w:rsidR="00D54E21" w:rsidRPr="00420CF6" w:rsidRDefault="00420CF6" w:rsidP="00FE6CD2">
      <w:pPr>
        <w:jc w:val="right"/>
        <w:rPr>
          <w:b/>
          <w:color w:val="2B8181"/>
          <w:sz w:val="32"/>
        </w:rPr>
      </w:pPr>
      <w:r w:rsidRPr="00420CF6">
        <w:rPr>
          <w:b/>
          <w:color w:val="2B8181"/>
          <w:sz w:val="28"/>
        </w:rPr>
        <w:t>10 May 2024</w:t>
      </w:r>
    </w:p>
    <w:p w:rsidR="00D54E21" w:rsidRDefault="00D54E21" w:rsidP="00EF4437">
      <w:pPr>
        <w:pStyle w:val="Heading1"/>
        <w:rPr>
          <w:color w:val="3B9796"/>
        </w:rPr>
      </w:pPr>
    </w:p>
    <w:p w:rsidR="00420CF6" w:rsidRDefault="00E54DA3" w:rsidP="00420CF6">
      <w:pPr>
        <w:pStyle w:val="Heading1"/>
        <w:rPr>
          <w:lang w:val="en-GB"/>
        </w:rPr>
      </w:pPr>
      <w:r w:rsidRPr="00E70A85">
        <w:rPr>
          <w:lang w:val="en-GB"/>
        </w:rPr>
        <w:t>What IDDC Thinks About EU’s Plans for Working with Other Countries</w:t>
      </w:r>
    </w:p>
    <w:p w:rsidR="00E54DA3" w:rsidRPr="00420CF6" w:rsidRDefault="00E54DA3" w:rsidP="00420CF6">
      <w:pPr>
        <w:pStyle w:val="Heading2"/>
        <w:spacing w:before="360" w:after="360"/>
        <w:rPr>
          <w:lang w:val="en-GB"/>
        </w:rPr>
      </w:pPr>
      <w:r w:rsidRPr="00420CF6">
        <w:rPr>
          <w:lang w:val="en-GB"/>
        </w:rPr>
        <w:t xml:space="preserve">What is IDDC? 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 xml:space="preserve">IDDC is </w:t>
      </w:r>
      <w:r>
        <w:rPr>
          <w:rFonts w:cs="Arial"/>
          <w:sz w:val="32"/>
          <w:szCs w:val="32"/>
          <w:lang w:val="en-GB"/>
        </w:rPr>
        <w:t>a network</w:t>
      </w:r>
      <w:r w:rsidRPr="00E70A85">
        <w:rPr>
          <w:rFonts w:cs="Arial"/>
          <w:sz w:val="32"/>
          <w:szCs w:val="32"/>
          <w:lang w:val="en-GB"/>
        </w:rPr>
        <w:t xml:space="preserve">. </w:t>
      </w:r>
    </w:p>
    <w:p w:rsidR="00E54DA3" w:rsidRPr="00E70A85" w:rsidRDefault="00E54DA3" w:rsidP="00E54DA3">
      <w:pPr>
        <w:rPr>
          <w:rStyle w:val="cf01"/>
          <w:rFonts w:cs="Arial"/>
          <w:sz w:val="32"/>
          <w:szCs w:val="32"/>
        </w:rPr>
      </w:pPr>
      <w:r w:rsidRPr="00E70A85">
        <w:rPr>
          <w:rStyle w:val="cf01"/>
          <w:rFonts w:cs="Arial"/>
          <w:sz w:val="32"/>
          <w:szCs w:val="32"/>
        </w:rPr>
        <w:t xml:space="preserve">This means a group of different </w:t>
      </w:r>
      <w:proofErr w:type="spellStart"/>
      <w:r w:rsidRPr="00E70A85">
        <w:rPr>
          <w:rStyle w:val="cf01"/>
          <w:rFonts w:cs="Arial"/>
          <w:sz w:val="32"/>
          <w:szCs w:val="32"/>
        </w:rPr>
        <w:t>organisations</w:t>
      </w:r>
      <w:proofErr w:type="spellEnd"/>
      <w:r w:rsidRPr="00E70A85">
        <w:rPr>
          <w:rStyle w:val="cf01"/>
          <w:rFonts w:cs="Arial"/>
          <w:sz w:val="32"/>
          <w:szCs w:val="32"/>
        </w:rPr>
        <w:t xml:space="preserve"> that work together.</w:t>
      </w:r>
    </w:p>
    <w:p w:rsidR="00E54DA3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>We focus on the rights of people with disabilities.</w:t>
      </w:r>
    </w:p>
    <w:p w:rsidR="00E54DA3" w:rsidRPr="00E70A85" w:rsidRDefault="00E54DA3" w:rsidP="00E54DA3">
      <w:pPr>
        <w:spacing w:after="40" w:line="240" w:lineRule="auto"/>
        <w:rPr>
          <w:rFonts w:ascii="Times New Roman" w:eastAsia="Times New Roman" w:hAnsi="Times New Roman" w:cs="Times New Roman"/>
          <w:lang w:val="en-BE" w:eastAsia="en-BE"/>
        </w:rPr>
      </w:pPr>
      <w:r>
        <w:rPr>
          <w:rFonts w:eastAsia="Times New Roman" w:cs="Arial"/>
          <w:color w:val="000000"/>
          <w:sz w:val="32"/>
          <w:szCs w:val="32"/>
          <w:lang w:val="en-BE" w:eastAsia="en-BE"/>
        </w:rPr>
        <w:t>I</w:t>
      </w: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t xml:space="preserve">DDC works on inclusive </w:t>
      </w:r>
      <w:r w:rsidRPr="00E70A85">
        <w:rPr>
          <w:rFonts w:eastAsia="Times New Roman" w:cs="Arial"/>
          <w:b/>
          <w:bCs/>
          <w:color w:val="000000"/>
          <w:sz w:val="32"/>
          <w:szCs w:val="32"/>
          <w:lang w:val="en-BE" w:eastAsia="en-BE"/>
        </w:rPr>
        <w:t>development cooperation</w:t>
      </w: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t>. </w:t>
      </w:r>
    </w:p>
    <w:p w:rsidR="00E54DA3" w:rsidRPr="00E70A85" w:rsidRDefault="00E54DA3" w:rsidP="00E54DA3">
      <w:pPr>
        <w:spacing w:after="0" w:line="240" w:lineRule="auto"/>
        <w:rPr>
          <w:rFonts w:ascii="Times New Roman" w:eastAsia="Times New Roman" w:hAnsi="Times New Roman" w:cs="Times New Roman"/>
          <w:lang w:val="en-BE" w:eastAsia="en-BE"/>
        </w:rPr>
      </w:pPr>
    </w:p>
    <w:p w:rsidR="00E54DA3" w:rsidRPr="00E70A85" w:rsidRDefault="00E54DA3" w:rsidP="00E54DA3">
      <w:pPr>
        <w:spacing w:after="40" w:line="240" w:lineRule="auto"/>
        <w:rPr>
          <w:rFonts w:ascii="Times New Roman" w:eastAsia="Times New Roman" w:hAnsi="Times New Roman" w:cs="Times New Roman"/>
          <w:lang w:val="en-BE" w:eastAsia="en-BE"/>
        </w:rPr>
      </w:pP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t>Development cooperation is when people from different countries work together to help make things better in communities that need it. </w:t>
      </w:r>
    </w:p>
    <w:p w:rsidR="00E54DA3" w:rsidRPr="00E70A85" w:rsidRDefault="00E54DA3" w:rsidP="00E54DA3">
      <w:pPr>
        <w:spacing w:after="0" w:line="240" w:lineRule="auto"/>
        <w:rPr>
          <w:rFonts w:ascii="Times New Roman" w:eastAsia="Times New Roman" w:hAnsi="Times New Roman" w:cs="Times New Roman"/>
          <w:lang w:val="en-BE" w:eastAsia="en-BE"/>
        </w:rPr>
      </w:pPr>
    </w:p>
    <w:p w:rsidR="00E54DA3" w:rsidRPr="00E70A85" w:rsidRDefault="00E54DA3" w:rsidP="00E54DA3">
      <w:pPr>
        <w:spacing w:after="40" w:line="240" w:lineRule="auto"/>
        <w:rPr>
          <w:rFonts w:ascii="Times New Roman" w:eastAsia="Times New Roman" w:hAnsi="Times New Roman" w:cs="Times New Roman"/>
          <w:lang w:val="en-BE" w:eastAsia="en-BE"/>
        </w:rPr>
      </w:pP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t xml:space="preserve">Usually, it means people from countries that have more money give that money to countries that need it. </w:t>
      </w: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br/>
      </w: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br/>
        <w:t>The money is used to help solve different problems, like making sure that people have clean water or that all kids can go to school.</w:t>
      </w:r>
    </w:p>
    <w:p w:rsidR="00E54DA3" w:rsidRPr="00E70A85" w:rsidRDefault="00E54DA3" w:rsidP="00E54DA3">
      <w:pPr>
        <w:spacing w:after="0" w:line="240" w:lineRule="auto"/>
        <w:rPr>
          <w:rFonts w:ascii="Times New Roman" w:eastAsia="Times New Roman" w:hAnsi="Times New Roman" w:cs="Times New Roman"/>
          <w:lang w:val="en-BE" w:eastAsia="en-BE"/>
        </w:rPr>
      </w:pPr>
    </w:p>
    <w:p w:rsidR="00E54DA3" w:rsidRPr="00E70A85" w:rsidRDefault="00E54DA3" w:rsidP="00E54DA3">
      <w:pPr>
        <w:spacing w:after="40" w:line="240" w:lineRule="auto"/>
        <w:rPr>
          <w:rFonts w:ascii="Times New Roman" w:eastAsia="Times New Roman" w:hAnsi="Times New Roman" w:cs="Times New Roman"/>
          <w:lang w:val="en-BE" w:eastAsia="en-BE"/>
        </w:rPr>
      </w:pP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t xml:space="preserve">When we say that development cooperation is </w:t>
      </w:r>
      <w:r w:rsidRPr="00E70A85">
        <w:rPr>
          <w:rFonts w:eastAsia="Times New Roman" w:cs="Arial"/>
          <w:b/>
          <w:bCs/>
          <w:color w:val="000000"/>
          <w:sz w:val="32"/>
          <w:szCs w:val="32"/>
          <w:lang w:val="en-BE" w:eastAsia="en-BE"/>
        </w:rPr>
        <w:t>inclusive</w:t>
      </w: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t>, that means people with disabilities fully take part.</w:t>
      </w:r>
    </w:p>
    <w:p w:rsidR="00E54DA3" w:rsidRPr="00E70A85" w:rsidRDefault="00E54DA3" w:rsidP="00E54DA3">
      <w:pPr>
        <w:spacing w:after="0" w:line="240" w:lineRule="auto"/>
        <w:rPr>
          <w:rFonts w:ascii="Times New Roman" w:eastAsia="Times New Roman" w:hAnsi="Times New Roman" w:cs="Times New Roman"/>
          <w:lang w:val="en-BE" w:eastAsia="en-BE"/>
        </w:rPr>
      </w:pPr>
    </w:p>
    <w:p w:rsidR="00420CF6" w:rsidRDefault="00420CF6">
      <w:pPr>
        <w:spacing w:after="160"/>
        <w:rPr>
          <w:rFonts w:eastAsia="Times New Roman" w:cs="Arial"/>
          <w:color w:val="000000"/>
          <w:sz w:val="32"/>
          <w:szCs w:val="32"/>
          <w:lang w:val="en-BE" w:eastAsia="en-BE"/>
        </w:rPr>
      </w:pPr>
      <w:r>
        <w:rPr>
          <w:rFonts w:eastAsia="Times New Roman" w:cs="Arial"/>
          <w:color w:val="000000"/>
          <w:sz w:val="32"/>
          <w:szCs w:val="32"/>
          <w:lang w:val="en-BE" w:eastAsia="en-BE"/>
        </w:rPr>
        <w:br w:type="page"/>
      </w:r>
    </w:p>
    <w:p w:rsidR="00E54DA3" w:rsidRPr="00E70A85" w:rsidRDefault="00E54DA3" w:rsidP="00E54DA3">
      <w:pPr>
        <w:spacing w:after="40" w:line="240" w:lineRule="auto"/>
        <w:rPr>
          <w:rFonts w:ascii="Times New Roman" w:eastAsia="Times New Roman" w:hAnsi="Times New Roman" w:cs="Times New Roman"/>
          <w:lang w:val="en-BE" w:eastAsia="en-BE"/>
        </w:rPr>
      </w:pP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lastRenderedPageBreak/>
        <w:t xml:space="preserve">And IDDC also works on inclusive </w:t>
      </w:r>
      <w:r w:rsidRPr="00E70A85">
        <w:rPr>
          <w:rFonts w:eastAsia="Times New Roman" w:cs="Arial"/>
          <w:b/>
          <w:bCs/>
          <w:color w:val="000000"/>
          <w:sz w:val="32"/>
          <w:szCs w:val="32"/>
          <w:lang w:val="en-BE" w:eastAsia="en-BE"/>
        </w:rPr>
        <w:t>humanitarian action</w:t>
      </w: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t>.</w:t>
      </w:r>
    </w:p>
    <w:p w:rsidR="00E54DA3" w:rsidRPr="00E70A85" w:rsidRDefault="00E54DA3" w:rsidP="00E54DA3">
      <w:pPr>
        <w:spacing w:after="0" w:line="240" w:lineRule="auto"/>
        <w:rPr>
          <w:rFonts w:ascii="Times New Roman" w:eastAsia="Times New Roman" w:hAnsi="Times New Roman" w:cs="Times New Roman"/>
          <w:lang w:val="en-BE" w:eastAsia="en-BE"/>
        </w:rPr>
      </w:pPr>
    </w:p>
    <w:p w:rsidR="00E54DA3" w:rsidRPr="00E70A85" w:rsidRDefault="00E54DA3" w:rsidP="00E54DA3">
      <w:pPr>
        <w:spacing w:after="40" w:line="240" w:lineRule="auto"/>
        <w:rPr>
          <w:rFonts w:ascii="Times New Roman" w:eastAsia="Times New Roman" w:hAnsi="Times New Roman" w:cs="Times New Roman"/>
          <w:lang w:val="en-BE" w:eastAsia="en-BE"/>
        </w:rPr>
      </w:pP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t xml:space="preserve">Humanitarian action means helping people who need help right away because something happened in their community. </w:t>
      </w: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br/>
      </w: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br/>
        <w:t>For example, they might need help because there is a war or a flood where they live.</w:t>
      </w:r>
    </w:p>
    <w:p w:rsidR="00E54DA3" w:rsidRPr="00E70A85" w:rsidRDefault="00E54DA3" w:rsidP="00E54DA3">
      <w:pPr>
        <w:spacing w:after="0" w:line="240" w:lineRule="auto"/>
        <w:rPr>
          <w:rFonts w:ascii="Times New Roman" w:eastAsia="Times New Roman" w:hAnsi="Times New Roman" w:cs="Times New Roman"/>
          <w:lang w:val="en-BE" w:eastAsia="en-BE"/>
        </w:rPr>
      </w:pPr>
    </w:p>
    <w:p w:rsidR="00E54DA3" w:rsidRPr="00420CF6" w:rsidRDefault="00E54DA3" w:rsidP="00420CF6">
      <w:pPr>
        <w:spacing w:after="40" w:line="240" w:lineRule="auto"/>
        <w:rPr>
          <w:rFonts w:ascii="Times New Roman" w:eastAsia="Times New Roman" w:hAnsi="Times New Roman" w:cs="Times New Roman"/>
          <w:lang w:val="en-BE" w:eastAsia="en-BE"/>
        </w:rPr>
      </w:pPr>
      <w:r w:rsidRPr="00E70A85">
        <w:rPr>
          <w:rFonts w:eastAsia="Times New Roman" w:cs="Arial"/>
          <w:color w:val="000000"/>
          <w:sz w:val="32"/>
          <w:szCs w:val="32"/>
          <w:lang w:val="en-BE" w:eastAsia="en-BE"/>
        </w:rPr>
        <w:t>IDDC members help people in these situations, and want to make sure that people with disabilities are also getting help when they need it.</w:t>
      </w:r>
    </w:p>
    <w:p w:rsidR="00E54DA3" w:rsidRPr="00420CF6" w:rsidRDefault="00E54DA3" w:rsidP="00420CF6">
      <w:pPr>
        <w:pStyle w:val="Heading2"/>
        <w:spacing w:before="360" w:after="360"/>
        <w:rPr>
          <w:lang w:val="en-GB"/>
        </w:rPr>
      </w:pPr>
      <w:r w:rsidRPr="00420CF6">
        <w:rPr>
          <w:lang w:val="en-GB"/>
        </w:rPr>
        <w:t>Who is the European Union and the European Commission?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>The European Union is a group of 27 countries in Europe.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>They agreed to work together and help each other.</w:t>
      </w:r>
    </w:p>
    <w:p w:rsidR="00E54DA3" w:rsidRPr="00E70A85" w:rsidRDefault="00E54DA3" w:rsidP="00E54DA3">
      <w:pPr>
        <w:rPr>
          <w:rFonts w:eastAsia="Calibri" w:cs="Arial"/>
          <w:sz w:val="32"/>
          <w:szCs w:val="32"/>
          <w:lang w:val="en-GB"/>
        </w:rPr>
      </w:pPr>
      <w:r w:rsidRPr="00E70A85">
        <w:rPr>
          <w:rFonts w:eastAsia="Calibri" w:cs="Arial"/>
          <w:sz w:val="32"/>
          <w:szCs w:val="32"/>
          <w:lang w:val="en-GB"/>
        </w:rPr>
        <w:t>The European Union funds many projects outside of Europe that are important for people with disabilities.</w:t>
      </w:r>
    </w:p>
    <w:p w:rsidR="00E54DA3" w:rsidRPr="00E70A85" w:rsidRDefault="00E54DA3" w:rsidP="00E54DA3">
      <w:pPr>
        <w:rPr>
          <w:rFonts w:eastAsia="Calibri" w:cs="Arial"/>
          <w:sz w:val="32"/>
          <w:szCs w:val="32"/>
          <w:lang w:val="en-GB"/>
        </w:rPr>
      </w:pPr>
      <w:r w:rsidRPr="00E70A85">
        <w:rPr>
          <w:rFonts w:eastAsia="Calibri" w:cs="Arial"/>
          <w:sz w:val="32"/>
          <w:szCs w:val="32"/>
          <w:lang w:val="en-GB"/>
        </w:rPr>
        <w:t>The European Union also makes laws that are important for inclusive development and humanitarian action.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eastAsia="Aptos" w:cs="Arial"/>
          <w:sz w:val="32"/>
          <w:szCs w:val="32"/>
          <w:lang w:val="en-GB"/>
        </w:rPr>
        <w:t>The European Union has 3 main parts:</w:t>
      </w:r>
    </w:p>
    <w:p w:rsidR="00E54DA3" w:rsidRPr="00E70A85" w:rsidRDefault="00E54DA3" w:rsidP="00E54DA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GB"/>
        </w:rPr>
      </w:pPr>
      <w:r w:rsidRPr="00E70A85">
        <w:rPr>
          <w:rFonts w:ascii="Arial" w:hAnsi="Arial" w:cs="Arial"/>
          <w:sz w:val="32"/>
          <w:szCs w:val="32"/>
          <w:lang w:val="en-GB"/>
        </w:rPr>
        <w:t>the European Commission</w:t>
      </w:r>
    </w:p>
    <w:p w:rsidR="00E54DA3" w:rsidRPr="00E70A85" w:rsidRDefault="00E54DA3" w:rsidP="00E54DA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GB"/>
        </w:rPr>
      </w:pPr>
      <w:r w:rsidRPr="00E70A85">
        <w:rPr>
          <w:rFonts w:ascii="Arial" w:hAnsi="Arial" w:cs="Arial"/>
          <w:sz w:val="32"/>
          <w:szCs w:val="32"/>
          <w:lang w:val="en-GB"/>
        </w:rPr>
        <w:t>the European Parliament</w:t>
      </w:r>
    </w:p>
    <w:p w:rsidR="00E54DA3" w:rsidRPr="00E70A85" w:rsidRDefault="00E54DA3" w:rsidP="00E54DA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GB"/>
        </w:rPr>
      </w:pPr>
      <w:r w:rsidRPr="00E70A85">
        <w:rPr>
          <w:rFonts w:ascii="Arial" w:hAnsi="Arial" w:cs="Arial"/>
          <w:sz w:val="32"/>
          <w:szCs w:val="32"/>
          <w:lang w:val="en-GB"/>
        </w:rPr>
        <w:t xml:space="preserve">the Council of the European </w:t>
      </w:r>
      <w:r w:rsidR="00FA704D">
        <w:rPr>
          <w:rFonts w:ascii="Arial" w:hAnsi="Arial" w:cs="Arial"/>
          <w:sz w:val="32"/>
          <w:szCs w:val="32"/>
          <w:lang w:val="en-GB"/>
        </w:rPr>
        <w:t>Union</w:t>
      </w:r>
      <w:bookmarkStart w:id="0" w:name="_GoBack"/>
      <w:bookmarkEnd w:id="0"/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>The European Commission is the part that writes laws for the European Union.</w:t>
      </w:r>
    </w:p>
    <w:p w:rsidR="00E54DA3" w:rsidRPr="00FA704D" w:rsidRDefault="00E54DA3" w:rsidP="00420CF6">
      <w:pPr>
        <w:pStyle w:val="Heading2"/>
        <w:spacing w:before="360" w:after="360"/>
        <w:rPr>
          <w:lang w:val="en-GB"/>
        </w:rPr>
      </w:pPr>
      <w:r w:rsidRPr="00FA704D">
        <w:rPr>
          <w:lang w:val="en-GB"/>
        </w:rPr>
        <w:t xml:space="preserve">What is happening? 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 xml:space="preserve">IDDC is worried about new plans from the European Commission. 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 xml:space="preserve">These plans are not public yet. 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lastRenderedPageBreak/>
        <w:t>We know about these plans because someone inside the European Commission shared these plans without permission. This is called a “leak.”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>IDDC read the plans and is worried about what they say.</w:t>
      </w:r>
    </w:p>
    <w:p w:rsidR="00E54DA3" w:rsidRPr="00420CF6" w:rsidRDefault="00E54DA3" w:rsidP="00420CF6">
      <w:pPr>
        <w:pStyle w:val="Heading2"/>
        <w:spacing w:before="360" w:after="360"/>
        <w:rPr>
          <w:lang w:val="en-GB"/>
        </w:rPr>
      </w:pPr>
      <w:r w:rsidRPr="00420CF6">
        <w:rPr>
          <w:lang w:val="en-GB"/>
        </w:rPr>
        <w:t xml:space="preserve">What do the European Commission’s new plans say? 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>The plans are about the money that the European Union uses to help other countries.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 xml:space="preserve">They want to use the money that is supposed to be about helping other countries to work more with businesses. 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 xml:space="preserve">They want to use a </w:t>
      </w:r>
      <w:proofErr w:type="spellStart"/>
      <w:r w:rsidRPr="00E70A85">
        <w:rPr>
          <w:rFonts w:cs="Arial"/>
          <w:sz w:val="32"/>
          <w:szCs w:val="32"/>
        </w:rPr>
        <w:t>programme</w:t>
      </w:r>
      <w:proofErr w:type="spellEnd"/>
      <w:r w:rsidRPr="00E70A85">
        <w:rPr>
          <w:rFonts w:cs="Arial"/>
          <w:sz w:val="32"/>
          <w:szCs w:val="32"/>
        </w:rPr>
        <w:t xml:space="preserve"> called the Global Gateway </w:t>
      </w:r>
      <w:r>
        <w:rPr>
          <w:rFonts w:cs="Arial"/>
          <w:sz w:val="32"/>
          <w:szCs w:val="32"/>
        </w:rPr>
        <w:t>Initiative</w:t>
      </w:r>
      <w:r w:rsidRPr="00E70A85">
        <w:rPr>
          <w:rFonts w:cs="Arial"/>
          <w:sz w:val="32"/>
          <w:szCs w:val="32"/>
        </w:rPr>
        <w:t xml:space="preserve"> to do this.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>Working with businesses more would help the European Commission to make more money.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 xml:space="preserve">IDDC thinks these plans to work with more businesses do not care enough about treating everyone equally or protecting people’s rights. 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>The new plans do not say anything about protecting the rights of people with disabilities.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 xml:space="preserve">The plans shows that what is important to the European Commission is to make money when working with other countries. </w:t>
      </w:r>
    </w:p>
    <w:p w:rsidR="00E54DA3" w:rsidRPr="00420CF6" w:rsidRDefault="00E54DA3" w:rsidP="00420CF6">
      <w:pPr>
        <w:pStyle w:val="Heading2"/>
        <w:spacing w:before="360" w:after="360"/>
        <w:rPr>
          <w:lang w:val="en-GB"/>
        </w:rPr>
      </w:pPr>
      <w:r w:rsidRPr="00420CF6">
        <w:rPr>
          <w:lang w:val="en-GB"/>
        </w:rPr>
        <w:t xml:space="preserve">What is IDDC’s main worry? 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 xml:space="preserve">IDDC believes that the new plans put too much focus on making money. 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>This might ignore the needs of very poor people and harm our planet.</w:t>
      </w:r>
    </w:p>
    <w:p w:rsidR="00E54DA3" w:rsidRPr="00FA704D" w:rsidRDefault="00E54DA3" w:rsidP="00420CF6">
      <w:pPr>
        <w:pStyle w:val="Heading2"/>
        <w:spacing w:before="360" w:after="360"/>
        <w:rPr>
          <w:lang w:val="en-GB"/>
        </w:rPr>
      </w:pPr>
      <w:r w:rsidRPr="00FA704D">
        <w:rPr>
          <w:lang w:val="en-GB"/>
        </w:rPr>
        <w:lastRenderedPageBreak/>
        <w:t xml:space="preserve">What does IDDC want? 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 xml:space="preserve">IDDC wants the European Commission to change its plans. 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>IDDC does not want the Europe Commission to use the money that is meant for helping people to work with businesses.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>IDDC believes that it is important for the European Union to work together with other countries.</w:t>
      </w:r>
    </w:p>
    <w:p w:rsidR="00E54DA3" w:rsidRPr="00E70A85" w:rsidRDefault="00E54DA3" w:rsidP="00E54DA3">
      <w:pPr>
        <w:rPr>
          <w:rFonts w:cs="Arial"/>
          <w:sz w:val="32"/>
          <w:szCs w:val="32"/>
        </w:rPr>
      </w:pPr>
      <w:r w:rsidRPr="00E70A85">
        <w:rPr>
          <w:rFonts w:cs="Arial"/>
          <w:sz w:val="32"/>
          <w:szCs w:val="32"/>
        </w:rPr>
        <w:t>IDDC believes that the European Union and the other countries should focus on:</w:t>
      </w:r>
    </w:p>
    <w:p w:rsidR="00E54DA3" w:rsidRPr="00E70A85" w:rsidRDefault="00E54DA3" w:rsidP="00E54D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gramStart"/>
      <w:r w:rsidRPr="00E70A85">
        <w:rPr>
          <w:rFonts w:ascii="Arial" w:hAnsi="Arial" w:cs="Arial"/>
          <w:sz w:val="32"/>
          <w:szCs w:val="32"/>
        </w:rPr>
        <w:t>helping</w:t>
      </w:r>
      <w:proofErr w:type="gramEnd"/>
      <w:r w:rsidRPr="00E70A85">
        <w:rPr>
          <w:rFonts w:ascii="Arial" w:hAnsi="Arial" w:cs="Arial"/>
          <w:sz w:val="32"/>
          <w:szCs w:val="32"/>
        </w:rPr>
        <w:t xml:space="preserve"> people to have a better life. </w:t>
      </w:r>
    </w:p>
    <w:p w:rsidR="00E54DA3" w:rsidRPr="00E70A85" w:rsidRDefault="00E54DA3" w:rsidP="00E54D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gramStart"/>
      <w:r w:rsidRPr="00E70A85">
        <w:rPr>
          <w:rFonts w:ascii="Arial" w:hAnsi="Arial" w:cs="Arial"/>
          <w:sz w:val="32"/>
          <w:szCs w:val="32"/>
        </w:rPr>
        <w:t>respecting</w:t>
      </w:r>
      <w:proofErr w:type="gramEnd"/>
      <w:r w:rsidRPr="00E70A85">
        <w:rPr>
          <w:rFonts w:ascii="Arial" w:hAnsi="Arial" w:cs="Arial"/>
          <w:sz w:val="32"/>
          <w:szCs w:val="32"/>
        </w:rPr>
        <w:t xml:space="preserve"> people’s rights.</w:t>
      </w:r>
    </w:p>
    <w:p w:rsidR="00E54DA3" w:rsidRPr="00E70A85" w:rsidRDefault="00E54DA3" w:rsidP="00E54D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gramStart"/>
      <w:r w:rsidRPr="00E70A85">
        <w:rPr>
          <w:rFonts w:ascii="Arial" w:hAnsi="Arial" w:cs="Arial"/>
          <w:sz w:val="32"/>
          <w:szCs w:val="32"/>
        </w:rPr>
        <w:t>protecting</w:t>
      </w:r>
      <w:proofErr w:type="gramEnd"/>
      <w:r w:rsidRPr="00E70A85">
        <w:rPr>
          <w:rFonts w:ascii="Arial" w:hAnsi="Arial" w:cs="Arial"/>
          <w:sz w:val="32"/>
          <w:szCs w:val="32"/>
        </w:rPr>
        <w:t xml:space="preserve"> our planet.</w:t>
      </w:r>
    </w:p>
    <w:p w:rsidR="00E54DA3" w:rsidRPr="00E70A85" w:rsidRDefault="00E54DA3" w:rsidP="00420CF6">
      <w:pPr>
        <w:pStyle w:val="Heading2"/>
        <w:spacing w:before="360" w:after="360"/>
      </w:pPr>
      <w:proofErr w:type="spellStart"/>
      <w:r w:rsidRPr="00E70A85">
        <w:t>Why</w:t>
      </w:r>
      <w:proofErr w:type="spellEnd"/>
      <w:r w:rsidRPr="00E70A85">
        <w:t xml:space="preserve"> </w:t>
      </w:r>
      <w:proofErr w:type="spellStart"/>
      <w:r w:rsidRPr="00E70A85">
        <w:t>is</w:t>
      </w:r>
      <w:proofErr w:type="spellEnd"/>
      <w:r w:rsidRPr="00E70A85">
        <w:t xml:space="preserve"> </w:t>
      </w:r>
      <w:proofErr w:type="spellStart"/>
      <w:r w:rsidRPr="00E70A85">
        <w:t>this</w:t>
      </w:r>
      <w:proofErr w:type="spellEnd"/>
      <w:r w:rsidRPr="00E70A85">
        <w:t xml:space="preserve"> important? 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>The European Commission is important because they help solve big problems in the world.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>If they are thinking more about money and business than helping people, then they will not be helping to solve the world’s big problems.</w:t>
      </w:r>
    </w:p>
    <w:p w:rsidR="00E54DA3" w:rsidRPr="00E70A85" w:rsidRDefault="00E54DA3" w:rsidP="00E54DA3">
      <w:pPr>
        <w:rPr>
          <w:rFonts w:cs="Arial"/>
          <w:sz w:val="32"/>
          <w:szCs w:val="32"/>
          <w:lang w:val="en-GB"/>
        </w:rPr>
      </w:pPr>
      <w:r w:rsidRPr="00E70A85">
        <w:rPr>
          <w:rFonts w:cs="Arial"/>
          <w:sz w:val="32"/>
          <w:szCs w:val="32"/>
          <w:lang w:val="en-GB"/>
        </w:rPr>
        <w:t>It is the job of organisations like IDDC to speak up when things are happening that will not respect people’s rights.</w:t>
      </w:r>
    </w:p>
    <w:p w:rsidR="00E54DA3" w:rsidRPr="00E54DA3" w:rsidRDefault="00E54DA3" w:rsidP="00747472">
      <w:pPr>
        <w:rPr>
          <w:noProof/>
          <w:lang w:val="en-GB"/>
        </w:rPr>
      </w:pPr>
    </w:p>
    <w:sectPr w:rsidR="00E54DA3" w:rsidRPr="00E54DA3" w:rsidSect="0071644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630" w:right="1440" w:bottom="1701" w:left="1440" w:header="720" w:footer="3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ED" w:rsidRDefault="00B343ED" w:rsidP="00FE6CD2">
      <w:pPr>
        <w:spacing w:after="0" w:line="240" w:lineRule="auto"/>
      </w:pPr>
      <w:r>
        <w:separator/>
      </w:r>
    </w:p>
  </w:endnote>
  <w:endnote w:type="continuationSeparator" w:id="0">
    <w:p w:rsidR="00B343ED" w:rsidRDefault="00B343ED" w:rsidP="00FE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344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E1F" w:rsidRDefault="00350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E1F" w:rsidRDefault="00350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21" w:rsidRPr="00D54E21" w:rsidRDefault="007970F3" w:rsidP="0071644D">
    <w:pPr>
      <w:pStyle w:val="Footer"/>
      <w:rPr>
        <w:color w:val="F39325"/>
        <w:sz w:val="22"/>
        <w:lang w:val="fr-FR"/>
      </w:rPr>
    </w:pPr>
    <w:r>
      <w:rPr>
        <w:noProof/>
        <w:color w:val="3B9796"/>
        <w:sz w:val="22"/>
        <w:lang w:val="en-GB" w:eastAsia="en-GB"/>
      </w:rPr>
      <w:drawing>
        <wp:inline distT="0" distB="0" distL="0" distR="0">
          <wp:extent cx="2571750" cy="833346"/>
          <wp:effectExtent l="0" t="0" r="0" b="5080"/>
          <wp:docPr id="11" name="Picture 11" descr="Address: Rue de l'Industrie 10, B-1000 Brussels, Belgium&#10;Tel: +32 (0)2 893 24 90&#10;Email: info@iddcconsortium.net&#10;Website: www.IDDCconsortium.net" title="IDDC Contact detail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to IDDC addresse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782" cy="85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4E21">
      <w:rPr>
        <w:color w:val="F39325"/>
        <w:sz w:val="2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ED" w:rsidRDefault="00B343ED" w:rsidP="00FE6CD2">
      <w:pPr>
        <w:spacing w:after="0" w:line="240" w:lineRule="auto"/>
      </w:pPr>
      <w:r>
        <w:separator/>
      </w:r>
    </w:p>
  </w:footnote>
  <w:footnote w:type="continuationSeparator" w:id="0">
    <w:p w:rsidR="00B343ED" w:rsidRDefault="00B343ED" w:rsidP="00FE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B7" w:rsidRDefault="00B343E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516" o:spid="_x0000_s2059" type="#_x0000_t75" style="position:absolute;margin-left:0;margin-top:0;width:538.2pt;height:765.9pt;z-index:-251657216;mso-position-horizontal:center;mso-position-horizontal-relative:margin;mso-position-vertical:center;mso-position-vertical-relative:margin" o:allowincell="f">
          <v:imagedata r:id="rId1" o:title="Watermark IDD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B7" w:rsidRDefault="00B343E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517" o:spid="_x0000_s2060" type="#_x0000_t75" style="position:absolute;margin-left:0;margin-top:0;width:538.2pt;height:765.9pt;z-index:-251656192;mso-position-horizontal:center;mso-position-horizontal-relative:margin;mso-position-vertical:center;mso-position-vertical-relative:margin" o:allowincell="f">
          <v:imagedata r:id="rId1" o:title="Watermark IDD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B7" w:rsidRDefault="00B343E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515" o:spid="_x0000_s2058" type="#_x0000_t75" style="position:absolute;margin-left:-35.25pt;margin-top:-39.55pt;width:538.2pt;height:765.9pt;z-index:-251658240;mso-position-horizontal-relative:margin;mso-position-vertical-relative:margin" o:allowincell="f">
          <v:imagedata r:id="rId1" o:title="Watermark IDD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0256"/>
    <w:multiLevelType w:val="hybridMultilevel"/>
    <w:tmpl w:val="651079CE"/>
    <w:lvl w:ilvl="0" w:tplc="79D09BD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E100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A1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C4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6C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5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CC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62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E2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17D0"/>
    <w:multiLevelType w:val="hybridMultilevel"/>
    <w:tmpl w:val="13BED32E"/>
    <w:lvl w:ilvl="0" w:tplc="32BE0C7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9AC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60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0A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29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24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0D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8A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67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93"/>
    <w:rsid w:val="0001514F"/>
    <w:rsid w:val="000A7581"/>
    <w:rsid w:val="00256071"/>
    <w:rsid w:val="002D7D32"/>
    <w:rsid w:val="002E0346"/>
    <w:rsid w:val="00350E1F"/>
    <w:rsid w:val="003820B0"/>
    <w:rsid w:val="00406793"/>
    <w:rsid w:val="004172EC"/>
    <w:rsid w:val="00420CF6"/>
    <w:rsid w:val="00423811"/>
    <w:rsid w:val="004C058C"/>
    <w:rsid w:val="004D488C"/>
    <w:rsid w:val="00710B4D"/>
    <w:rsid w:val="00712638"/>
    <w:rsid w:val="0071644D"/>
    <w:rsid w:val="00747472"/>
    <w:rsid w:val="00765F8C"/>
    <w:rsid w:val="007970F3"/>
    <w:rsid w:val="007C179C"/>
    <w:rsid w:val="009D2AA7"/>
    <w:rsid w:val="00B343ED"/>
    <w:rsid w:val="00CB2146"/>
    <w:rsid w:val="00CC49D2"/>
    <w:rsid w:val="00D54E21"/>
    <w:rsid w:val="00DA52D8"/>
    <w:rsid w:val="00DD7D31"/>
    <w:rsid w:val="00E54DA3"/>
    <w:rsid w:val="00EF41B7"/>
    <w:rsid w:val="00EF4437"/>
    <w:rsid w:val="00F7087D"/>
    <w:rsid w:val="00F9158F"/>
    <w:rsid w:val="00F95CAB"/>
    <w:rsid w:val="00FA11FA"/>
    <w:rsid w:val="00FA704D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,"/>
  <w14:docId w14:val="54905902"/>
  <w15:docId w15:val="{F464E7A4-1E01-45FA-A96F-176D1119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D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F8C"/>
    <w:pPr>
      <w:keepNext/>
      <w:keepLines/>
      <w:spacing w:before="240" w:after="240" w:line="240" w:lineRule="auto"/>
      <w:outlineLvl w:val="0"/>
    </w:pPr>
    <w:rPr>
      <w:rFonts w:eastAsiaTheme="majorEastAsia" w:cs="Arial"/>
      <w:b/>
      <w:color w:val="2B818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CF6"/>
    <w:pPr>
      <w:keepNext/>
      <w:keepLines/>
      <w:spacing w:before="120" w:line="240" w:lineRule="auto"/>
      <w:outlineLvl w:val="1"/>
    </w:pPr>
    <w:rPr>
      <w:rFonts w:eastAsiaTheme="majorEastAsia" w:cs="Arial"/>
      <w:b/>
      <w:color w:val="166088"/>
      <w:sz w:val="32"/>
      <w:szCs w:val="32"/>
      <w:lang w:val="fr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437"/>
    <w:pPr>
      <w:keepNext/>
      <w:keepLines/>
      <w:spacing w:before="40" w:after="0"/>
      <w:outlineLvl w:val="2"/>
    </w:pPr>
    <w:rPr>
      <w:rFonts w:eastAsiaTheme="majorEastAsia" w:cstheme="majorBidi"/>
      <w:color w:val="0075BB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EF4437"/>
    <w:pPr>
      <w:spacing w:after="0" w:line="240" w:lineRule="auto"/>
      <w:contextualSpacing/>
    </w:pPr>
    <w:rPr>
      <w:rFonts w:eastAsiaTheme="majorEastAsia" w:cstheme="majorBidi"/>
      <w:b/>
      <w:color w:val="2B81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37"/>
    <w:rPr>
      <w:rFonts w:ascii="Arial" w:eastAsiaTheme="majorEastAsia" w:hAnsi="Arial" w:cstheme="majorBidi"/>
      <w:b/>
      <w:color w:val="2B8181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20CF6"/>
    <w:rPr>
      <w:rFonts w:ascii="Arial" w:eastAsiaTheme="majorEastAsia" w:hAnsi="Arial" w:cs="Arial"/>
      <w:b/>
      <w:color w:val="166088"/>
      <w:sz w:val="32"/>
      <w:szCs w:val="32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765F8C"/>
    <w:rPr>
      <w:rFonts w:ascii="Arial" w:eastAsiaTheme="majorEastAsia" w:hAnsi="Arial" w:cs="Arial"/>
      <w:b/>
      <w:color w:val="2B818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437"/>
    <w:rPr>
      <w:rFonts w:ascii="Arial" w:eastAsiaTheme="majorEastAsia" w:hAnsi="Arial" w:cstheme="majorBidi"/>
      <w:color w:val="0075BB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D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E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DA3"/>
    <w:pPr>
      <w:spacing w:after="160" w:line="278" w:lineRule="auto"/>
      <w:ind w:left="720"/>
      <w:contextualSpacing/>
    </w:pPr>
    <w:rPr>
      <w:rFonts w:asciiTheme="minorHAnsi" w:hAnsiTheme="minorHAnsi"/>
      <w:kern w:val="2"/>
      <w:szCs w:val="24"/>
      <w14:ligatures w14:val="standardContextual"/>
    </w:rPr>
  </w:style>
  <w:style w:type="character" w:customStyle="1" w:styleId="cf01">
    <w:name w:val="cf01"/>
    <w:basedOn w:val="DefaultParagraphFont"/>
    <w:rsid w:val="00E54DA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iddcconsortiu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tor\Desktop\IDDC%20Communications%20Toolbox\Templates\2017%20IDDC%20Posit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7C80F90-0723-468F-B3E1-DB07084A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IDDC Position Paper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IDDC</dc:creator>
  <cp:keywords/>
  <dc:description/>
  <cp:lastModifiedBy>Coordinator</cp:lastModifiedBy>
  <cp:revision>3</cp:revision>
  <cp:lastPrinted>2019-05-03T14:47:00Z</cp:lastPrinted>
  <dcterms:created xsi:type="dcterms:W3CDTF">2024-05-10T13:11:00Z</dcterms:created>
  <dcterms:modified xsi:type="dcterms:W3CDTF">2024-05-31T13:13:00Z</dcterms:modified>
</cp:coreProperties>
</file>